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B1" w:rsidRPr="00A9018A" w:rsidRDefault="007749B1" w:rsidP="007749B1">
      <w:pPr>
        <w:pStyle w:val="Kop1"/>
        <w:rPr>
          <w:rFonts w:asciiTheme="minorHAnsi" w:hAnsiTheme="minorHAnsi" w:cs="Times New Roman"/>
          <w:color w:val="auto"/>
          <w:sz w:val="24"/>
          <w:szCs w:val="24"/>
        </w:rPr>
      </w:pPr>
      <w:r w:rsidRPr="00A9018A">
        <w:rPr>
          <w:rFonts w:asciiTheme="minorHAnsi" w:hAnsiTheme="minorHAnsi" w:cs="Times New Roman"/>
          <w:color w:val="auto"/>
          <w:sz w:val="24"/>
          <w:szCs w:val="24"/>
        </w:rPr>
        <w:t xml:space="preserve">Basiscursus Gedrags- en Cognitieve therapie </w:t>
      </w:r>
      <w:proofErr w:type="spellStart"/>
      <w:r w:rsidR="00585B80">
        <w:rPr>
          <w:rFonts w:asciiTheme="minorHAnsi" w:hAnsiTheme="minorHAnsi" w:cs="Times New Roman"/>
          <w:color w:val="auto"/>
          <w:sz w:val="24"/>
          <w:szCs w:val="24"/>
        </w:rPr>
        <w:t>Blended</w:t>
      </w:r>
      <w:proofErr w:type="spellEnd"/>
      <w:r w:rsidR="00585B80">
        <w:rPr>
          <w:rFonts w:asciiTheme="minorHAnsi" w:hAnsiTheme="minorHAnsi" w:cs="Times New Roman"/>
          <w:color w:val="auto"/>
          <w:sz w:val="24"/>
          <w:szCs w:val="24"/>
        </w:rPr>
        <w:t xml:space="preserve"> voor </w:t>
      </w:r>
      <w:r w:rsidRPr="00A9018A">
        <w:rPr>
          <w:rFonts w:asciiTheme="minorHAnsi" w:hAnsiTheme="minorHAnsi" w:cs="Times New Roman"/>
          <w:color w:val="auto"/>
          <w:sz w:val="24"/>
          <w:szCs w:val="24"/>
        </w:rPr>
        <w:t>100 uur</w:t>
      </w:r>
      <w:r w:rsidR="00585B80">
        <w:rPr>
          <w:rFonts w:asciiTheme="minorHAnsi" w:hAnsiTheme="minorHAnsi" w:cs="Times New Roman"/>
          <w:color w:val="auto"/>
          <w:sz w:val="24"/>
          <w:szCs w:val="24"/>
        </w:rPr>
        <w:t xml:space="preserve"> accreditatie en 60 uur contactonderwijs</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 xml:space="preserve">Start: </w:t>
      </w:r>
      <w:r w:rsidR="00585B80">
        <w:rPr>
          <w:rFonts w:asciiTheme="minorHAnsi" w:hAnsiTheme="minorHAnsi"/>
          <w:sz w:val="24"/>
          <w:szCs w:val="24"/>
        </w:rPr>
        <w:t>januari 2020</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Plaats: Amsterdam (vlakbij CS)</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Docent: Loek Peute</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Organisatie: Singel 54 Opleidingen</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Inleiding</w:t>
      </w:r>
    </w:p>
    <w:p w:rsidR="007749B1" w:rsidRPr="00A9018A" w:rsidRDefault="007749B1" w:rsidP="007749B1">
      <w:pPr>
        <w:pStyle w:val="Normaalweb"/>
        <w:rPr>
          <w:rFonts w:asciiTheme="minorHAnsi" w:hAnsiTheme="minorHAnsi"/>
        </w:rPr>
      </w:pPr>
      <w:r w:rsidRPr="00A9018A">
        <w:rPr>
          <w:rFonts w:asciiTheme="minorHAnsi" w:hAnsiTheme="minorHAnsi"/>
        </w:rPr>
        <w:t xml:space="preserve">Met deze 100 uurs cursus leert u basale kennis en vaardigheden op het gebied van de leertheorie en de klinische toepassing daarvan bij de behandeling van psychische problemen. Tevens leert u basisvaardigheden in het toepassen van cognitieve therapie. Na deze cursus bent u in staat om onder supervisie cognitieve gedragstherapie volgens moderne inzichten toe te passen bij veel voorkomende psychische problemen: stemmings- en angststoornissen. </w:t>
      </w:r>
    </w:p>
    <w:p w:rsidR="007749B1" w:rsidRPr="00A9018A" w:rsidRDefault="007749B1" w:rsidP="007749B1">
      <w:pPr>
        <w:pStyle w:val="Normaalweb"/>
        <w:rPr>
          <w:rFonts w:asciiTheme="minorHAnsi" w:hAnsiTheme="minorHAnsi"/>
        </w:rPr>
      </w:pPr>
      <w:r w:rsidRPr="00A9018A">
        <w:rPr>
          <w:rFonts w:asciiTheme="minorHAnsi" w:hAnsiTheme="minorHAnsi"/>
        </w:rPr>
        <w:t>Doelgroep: hulpverleners op het gebied van de geestelijke gezondheidszorg: psychologen, pedagogen, artsen, met of zonder BIG-registratie. Een ieder die in aanmerking wil komen voor het aspirant lidmaatschap van de Vereniging voor Gedrags- en Cognitieve therapie.</w:t>
      </w:r>
    </w:p>
    <w:p w:rsidR="00A9018A" w:rsidRPr="00A9018A" w:rsidRDefault="00A9018A" w:rsidP="007749B1">
      <w:pPr>
        <w:pStyle w:val="Normaalweb"/>
        <w:rPr>
          <w:rFonts w:asciiTheme="minorHAnsi" w:hAnsiTheme="minorHAnsi"/>
        </w:rPr>
      </w:pPr>
      <w:proofErr w:type="spellStart"/>
      <w:r w:rsidRPr="00A9018A">
        <w:rPr>
          <w:rFonts w:asciiTheme="minorHAnsi" w:hAnsiTheme="minorHAnsi"/>
          <w:b/>
        </w:rPr>
        <w:t>Blended</w:t>
      </w:r>
      <w:proofErr w:type="spellEnd"/>
      <w:r w:rsidRPr="00A9018A">
        <w:rPr>
          <w:rFonts w:asciiTheme="minorHAnsi" w:hAnsiTheme="minorHAnsi"/>
          <w:b/>
        </w:rPr>
        <w:t xml:space="preserve"> </w:t>
      </w:r>
      <w:proofErr w:type="spellStart"/>
      <w:r w:rsidRPr="00A9018A">
        <w:rPr>
          <w:rFonts w:asciiTheme="minorHAnsi" w:hAnsiTheme="minorHAnsi"/>
          <w:b/>
        </w:rPr>
        <w:t>learning</w:t>
      </w:r>
      <w:proofErr w:type="spellEnd"/>
    </w:p>
    <w:p w:rsidR="00A9018A" w:rsidRPr="00A9018A" w:rsidRDefault="00A9018A" w:rsidP="007749B1">
      <w:pPr>
        <w:pStyle w:val="Normaalweb"/>
        <w:rPr>
          <w:rFonts w:asciiTheme="minorHAnsi" w:hAnsiTheme="minorHAnsi"/>
        </w:rPr>
      </w:pPr>
      <w:r w:rsidRPr="00A9018A">
        <w:rPr>
          <w:rFonts w:asciiTheme="minorHAnsi" w:hAnsiTheme="minorHAnsi"/>
        </w:rPr>
        <w:t xml:space="preserve">Deze cursus is opgezet in overleg met de accreditatiecommissie van de </w:t>
      </w:r>
      <w:proofErr w:type="spellStart"/>
      <w:r w:rsidRPr="00A9018A">
        <w:rPr>
          <w:rFonts w:asciiTheme="minorHAnsi" w:hAnsiTheme="minorHAnsi"/>
        </w:rPr>
        <w:t>VGCt</w:t>
      </w:r>
      <w:proofErr w:type="spellEnd"/>
      <w:r w:rsidRPr="00A9018A">
        <w:rPr>
          <w:rFonts w:asciiTheme="minorHAnsi" w:hAnsiTheme="minorHAnsi"/>
        </w:rPr>
        <w:t xml:space="preserve"> als </w:t>
      </w:r>
      <w:proofErr w:type="spellStart"/>
      <w:r w:rsidRPr="00A9018A">
        <w:rPr>
          <w:rFonts w:asciiTheme="minorHAnsi" w:hAnsiTheme="minorHAnsi"/>
        </w:rPr>
        <w:t>blended</w:t>
      </w:r>
      <w:proofErr w:type="spellEnd"/>
      <w:r w:rsidRPr="00A9018A">
        <w:rPr>
          <w:rFonts w:asciiTheme="minorHAnsi" w:hAnsiTheme="minorHAnsi"/>
        </w:rPr>
        <w:t xml:space="preserve"> </w:t>
      </w:r>
      <w:proofErr w:type="spellStart"/>
      <w:r w:rsidRPr="00A9018A">
        <w:rPr>
          <w:rFonts w:asciiTheme="minorHAnsi" w:hAnsiTheme="minorHAnsi"/>
        </w:rPr>
        <w:t>learning</w:t>
      </w:r>
      <w:proofErr w:type="spellEnd"/>
      <w:r w:rsidRPr="00A9018A">
        <w:rPr>
          <w:rFonts w:asciiTheme="minorHAnsi" w:hAnsiTheme="minorHAnsi"/>
        </w:rPr>
        <w:t xml:space="preserve"> programma. De </w:t>
      </w:r>
      <w:proofErr w:type="spellStart"/>
      <w:r w:rsidRPr="00A9018A">
        <w:rPr>
          <w:rFonts w:asciiTheme="minorHAnsi" w:hAnsiTheme="minorHAnsi"/>
        </w:rPr>
        <w:t>VGCt</w:t>
      </w:r>
      <w:proofErr w:type="spellEnd"/>
      <w:r w:rsidRPr="00A9018A">
        <w:rPr>
          <w:rFonts w:asciiTheme="minorHAnsi" w:hAnsiTheme="minorHAnsi"/>
        </w:rPr>
        <w:t xml:space="preserve"> stimuleert vernieuwende onderwijsvormen en in dat kader is het bestaande programma vernieuwd. De voordelen zijn dat een deel van de leeractiviteiten flexibel in eigen tijd kunnen worden gedaan, de cursus wordt goedkoper, terwijl de accreditatie en de kwaliteit dezelfde zijn. De onderdelen video observatie van modellen en oefensessies zijn uitgebreider. De verwerking van de literatuur en theorie doet de cursist meer buiten de cursusbijeenkomst zodat de cursusbijeenkomst zelf beter gebruikt kan worden om gericht te oefenen. Er is zo meer ruimte om met trainingsacteurs te werken tijdens de bijeenkomsten. </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De volgende werkvormen zullen worden toegepast</w:t>
      </w:r>
      <w:r>
        <w:rPr>
          <w:rFonts w:asciiTheme="minorHAnsi" w:hAnsiTheme="minorHAnsi"/>
          <w:b w:val="0"/>
          <w:color w:val="000000" w:themeColor="text1"/>
          <w:sz w:val="24"/>
          <w:szCs w:val="24"/>
        </w:rPr>
        <w:t xml:space="preserve"> in het E-</w:t>
      </w:r>
      <w:proofErr w:type="spellStart"/>
      <w:r>
        <w:rPr>
          <w:rFonts w:asciiTheme="minorHAnsi" w:hAnsiTheme="minorHAnsi"/>
          <w:b w:val="0"/>
          <w:color w:val="000000" w:themeColor="text1"/>
          <w:sz w:val="24"/>
          <w:szCs w:val="24"/>
        </w:rPr>
        <w:t>learning</w:t>
      </w:r>
      <w:proofErr w:type="spellEnd"/>
      <w:r>
        <w:rPr>
          <w:rFonts w:asciiTheme="minorHAnsi" w:hAnsiTheme="minorHAnsi"/>
          <w:b w:val="0"/>
          <w:color w:val="000000" w:themeColor="text1"/>
          <w:sz w:val="24"/>
          <w:szCs w:val="24"/>
        </w:rPr>
        <w:t xml:space="preserve"> deel</w:t>
      </w:r>
      <w:r w:rsidRPr="00A9018A">
        <w:rPr>
          <w:rFonts w:asciiTheme="minorHAnsi" w:hAnsiTheme="minorHAnsi"/>
          <w:b w:val="0"/>
          <w:color w:val="000000" w:themeColor="text1"/>
          <w:sz w:val="24"/>
          <w:szCs w:val="24"/>
        </w:rPr>
        <w:t>:</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proofErr w:type="spellStart"/>
      <w:r w:rsidRPr="00A9018A">
        <w:rPr>
          <w:rFonts w:asciiTheme="minorHAnsi" w:hAnsiTheme="minorHAnsi"/>
          <w:b w:val="0"/>
          <w:color w:val="000000" w:themeColor="text1"/>
          <w:sz w:val="24"/>
          <w:szCs w:val="24"/>
        </w:rPr>
        <w:t>Powerpoints</w:t>
      </w:r>
      <w:proofErr w:type="spellEnd"/>
      <w:r w:rsidRPr="00A9018A">
        <w:rPr>
          <w:rFonts w:asciiTheme="minorHAnsi" w:hAnsiTheme="minorHAnsi"/>
          <w:b w:val="0"/>
          <w:color w:val="000000" w:themeColor="text1"/>
          <w:sz w:val="24"/>
          <w:szCs w:val="24"/>
        </w:rPr>
        <w:t xml:space="preserve"> met gesproken tekst</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Literatuur verwerkingsopdrachten solo en in groepsverband via skype-groepjes</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De </w:t>
      </w:r>
      <w:r w:rsidR="008A648A">
        <w:rPr>
          <w:rFonts w:asciiTheme="minorHAnsi" w:hAnsiTheme="minorHAnsi"/>
          <w:b w:val="0"/>
          <w:color w:val="000000" w:themeColor="text1"/>
          <w:sz w:val="24"/>
          <w:szCs w:val="24"/>
        </w:rPr>
        <w:t>‘</w:t>
      </w:r>
      <w:r w:rsidRPr="00A9018A">
        <w:rPr>
          <w:rFonts w:asciiTheme="minorHAnsi" w:hAnsiTheme="minorHAnsi"/>
          <w:b w:val="0"/>
          <w:color w:val="000000" w:themeColor="text1"/>
          <w:sz w:val="24"/>
          <w:szCs w:val="24"/>
        </w:rPr>
        <w:t>onderlinge gesprekken</w:t>
      </w:r>
      <w:r w:rsidR="008A648A">
        <w:rPr>
          <w:rFonts w:asciiTheme="minorHAnsi" w:hAnsiTheme="minorHAnsi"/>
          <w:b w:val="0"/>
          <w:color w:val="000000" w:themeColor="text1"/>
          <w:sz w:val="24"/>
          <w:szCs w:val="24"/>
        </w:rPr>
        <w:t>’</w:t>
      </w:r>
      <w:r w:rsidRPr="00A9018A">
        <w:rPr>
          <w:rFonts w:asciiTheme="minorHAnsi" w:hAnsiTheme="minorHAnsi"/>
          <w:b w:val="0"/>
          <w:color w:val="000000" w:themeColor="text1"/>
          <w:sz w:val="24"/>
          <w:szCs w:val="24"/>
        </w:rPr>
        <w:t xml:space="preserve"> (vo</w:t>
      </w:r>
      <w:r w:rsidR="008A648A">
        <w:rPr>
          <w:rFonts w:asciiTheme="minorHAnsi" w:hAnsiTheme="minorHAnsi"/>
          <w:b w:val="0"/>
          <w:color w:val="000000" w:themeColor="text1"/>
          <w:sz w:val="24"/>
          <w:szCs w:val="24"/>
        </w:rPr>
        <w:t xml:space="preserve">orheen </w:t>
      </w:r>
      <w:proofErr w:type="spellStart"/>
      <w:r w:rsidR="008A648A">
        <w:rPr>
          <w:rFonts w:asciiTheme="minorHAnsi" w:hAnsiTheme="minorHAnsi"/>
          <w:b w:val="0"/>
          <w:color w:val="000000" w:themeColor="text1"/>
          <w:sz w:val="24"/>
          <w:szCs w:val="24"/>
        </w:rPr>
        <w:t>gedragsmodicatie</w:t>
      </w:r>
      <w:proofErr w:type="spellEnd"/>
      <w:r w:rsidR="008A648A">
        <w:rPr>
          <w:rFonts w:asciiTheme="minorHAnsi" w:hAnsiTheme="minorHAnsi"/>
          <w:b w:val="0"/>
          <w:color w:val="000000" w:themeColor="text1"/>
          <w:sz w:val="24"/>
          <w:szCs w:val="24"/>
        </w:rPr>
        <w:t xml:space="preserve">) </w:t>
      </w:r>
      <w:r w:rsidRPr="00A9018A">
        <w:rPr>
          <w:rFonts w:asciiTheme="minorHAnsi" w:hAnsiTheme="minorHAnsi"/>
          <w:b w:val="0"/>
          <w:color w:val="000000" w:themeColor="text1"/>
          <w:sz w:val="24"/>
          <w:szCs w:val="24"/>
        </w:rPr>
        <w:t xml:space="preserve"> </w:t>
      </w:r>
      <w:r w:rsidR="008A648A">
        <w:rPr>
          <w:rFonts w:asciiTheme="minorHAnsi" w:hAnsiTheme="minorHAnsi"/>
          <w:b w:val="0"/>
          <w:color w:val="000000" w:themeColor="text1"/>
          <w:sz w:val="24"/>
          <w:szCs w:val="24"/>
        </w:rPr>
        <w:t xml:space="preserve">bieden de mogelijkheid om te oefenen met de basisstappen van </w:t>
      </w:r>
      <w:proofErr w:type="spellStart"/>
      <w:r w:rsidR="008A648A">
        <w:rPr>
          <w:rFonts w:asciiTheme="minorHAnsi" w:hAnsiTheme="minorHAnsi"/>
          <w:b w:val="0"/>
          <w:color w:val="000000" w:themeColor="text1"/>
          <w:sz w:val="24"/>
          <w:szCs w:val="24"/>
        </w:rPr>
        <w:t>cgt</w:t>
      </w:r>
      <w:proofErr w:type="spellEnd"/>
      <w:r w:rsidR="008A648A">
        <w:rPr>
          <w:rFonts w:asciiTheme="minorHAnsi" w:hAnsiTheme="minorHAnsi"/>
          <w:b w:val="0"/>
          <w:color w:val="000000" w:themeColor="text1"/>
          <w:sz w:val="24"/>
          <w:szCs w:val="24"/>
        </w:rPr>
        <w:t xml:space="preserve"> diagnostiek. Video</w:t>
      </w:r>
      <w:r w:rsidRPr="00A9018A">
        <w:rPr>
          <w:rFonts w:asciiTheme="minorHAnsi" w:hAnsiTheme="minorHAnsi"/>
          <w:b w:val="0"/>
          <w:color w:val="000000" w:themeColor="text1"/>
          <w:sz w:val="24"/>
          <w:szCs w:val="24"/>
        </w:rPr>
        <w:t xml:space="preserve"> word</w:t>
      </w:r>
      <w:r w:rsidR="008A648A">
        <w:rPr>
          <w:rFonts w:asciiTheme="minorHAnsi" w:hAnsiTheme="minorHAnsi"/>
          <w:b w:val="0"/>
          <w:color w:val="000000" w:themeColor="text1"/>
          <w:sz w:val="24"/>
          <w:szCs w:val="24"/>
        </w:rPr>
        <w:t>t</w:t>
      </w:r>
      <w:r w:rsidRPr="00A9018A">
        <w:rPr>
          <w:rFonts w:asciiTheme="minorHAnsi" w:hAnsiTheme="minorHAnsi"/>
          <w:b w:val="0"/>
          <w:color w:val="000000" w:themeColor="text1"/>
          <w:sz w:val="24"/>
          <w:szCs w:val="24"/>
        </w:rPr>
        <w:t xml:space="preserve"> ge</w:t>
      </w:r>
      <w:r w:rsidR="008A648A">
        <w:rPr>
          <w:rFonts w:asciiTheme="minorHAnsi" w:hAnsiTheme="minorHAnsi"/>
          <w:b w:val="0"/>
          <w:color w:val="000000" w:themeColor="text1"/>
          <w:sz w:val="24"/>
          <w:szCs w:val="24"/>
        </w:rPr>
        <w:t xml:space="preserve">bruikt voor peer </w:t>
      </w:r>
      <w:proofErr w:type="spellStart"/>
      <w:r w:rsidR="008A648A">
        <w:rPr>
          <w:rFonts w:asciiTheme="minorHAnsi" w:hAnsiTheme="minorHAnsi"/>
          <w:b w:val="0"/>
          <w:color w:val="000000" w:themeColor="text1"/>
          <w:sz w:val="24"/>
          <w:szCs w:val="24"/>
        </w:rPr>
        <w:t>to</w:t>
      </w:r>
      <w:proofErr w:type="spellEnd"/>
      <w:r w:rsidR="008A648A">
        <w:rPr>
          <w:rFonts w:asciiTheme="minorHAnsi" w:hAnsiTheme="minorHAnsi"/>
          <w:b w:val="0"/>
          <w:color w:val="000000" w:themeColor="text1"/>
          <w:sz w:val="24"/>
          <w:szCs w:val="24"/>
        </w:rPr>
        <w:t xml:space="preserve"> </w:t>
      </w:r>
      <w:r w:rsidRPr="00A9018A">
        <w:rPr>
          <w:rFonts w:asciiTheme="minorHAnsi" w:hAnsiTheme="minorHAnsi"/>
          <w:b w:val="0"/>
          <w:color w:val="000000" w:themeColor="text1"/>
          <w:sz w:val="24"/>
          <w:szCs w:val="24"/>
        </w:rPr>
        <w:t>peer feedback aan de hand van observatiel</w:t>
      </w:r>
      <w:r w:rsidR="008A648A">
        <w:rPr>
          <w:rFonts w:asciiTheme="minorHAnsi" w:hAnsiTheme="minorHAnsi"/>
          <w:b w:val="0"/>
          <w:color w:val="000000" w:themeColor="text1"/>
          <w:sz w:val="24"/>
          <w:szCs w:val="24"/>
        </w:rPr>
        <w:t>ijsten.</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De kracht van de opzet is ook dat video </w:t>
      </w:r>
      <w:proofErr w:type="spellStart"/>
      <w:r w:rsidRPr="00A9018A">
        <w:rPr>
          <w:rFonts w:asciiTheme="minorHAnsi" w:hAnsiTheme="minorHAnsi"/>
          <w:b w:val="0"/>
          <w:color w:val="000000" w:themeColor="text1"/>
          <w:sz w:val="24"/>
          <w:szCs w:val="24"/>
        </w:rPr>
        <w:t>modeling</w:t>
      </w:r>
      <w:proofErr w:type="spellEnd"/>
      <w:r w:rsidRPr="00A9018A">
        <w:rPr>
          <w:rFonts w:asciiTheme="minorHAnsi" w:hAnsiTheme="minorHAnsi"/>
          <w:b w:val="0"/>
          <w:color w:val="000000" w:themeColor="text1"/>
          <w:sz w:val="24"/>
          <w:szCs w:val="24"/>
        </w:rPr>
        <w:t xml:space="preserve"> uitgebreider gebruikt kan worden. </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Video materiaal van de oefengroepen kan ( bv via we transfer of andere manier) onderling verspreid en met skype worden nabesproken</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lastRenderedPageBreak/>
        <w:t>Online toets in quizvorm</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De oefengroepen om procedures te oefenen blijft gehandhaafd; de uitwisseling kan deels digitaal</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Om het groepsproces te bevorderen is mijn plan om de groepjes te laten wisselen zodat men met alle anderen samenwerkt buiten de cursus</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Programma:</w:t>
      </w:r>
    </w:p>
    <w:p w:rsidR="007749B1" w:rsidRPr="00A9018A" w:rsidRDefault="007749B1" w:rsidP="007749B1">
      <w:pPr>
        <w:rPr>
          <w:rFonts w:cs="Times New Roman"/>
          <w:sz w:val="24"/>
          <w:szCs w:val="24"/>
        </w:rPr>
      </w:pPr>
      <w:r w:rsidRPr="00A9018A">
        <w:rPr>
          <w:rFonts w:cs="Times New Roman"/>
          <w:sz w:val="24"/>
          <w:szCs w:val="24"/>
        </w:rPr>
        <w:t xml:space="preserve">Inleidend deel </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Plaatsbepaling en geschiedenis van de cognitieve gedragstherapie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Invloeden vanuit de wetenschap: leertheorie, emotie theorie, sociaal psychologische theorie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Stappen van het cognitief gedragstherapeutische proces</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De therapeutische relatie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Gedragstherapeutische diagnostiek</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Functie- en betekenisanalyse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Het gebruiken van metingen bij de diagnostiek en behandeling</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Motiverende gespreksvoering</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Opstellen van behandelplan</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Het opstellen van een cognitieve casusconceptualisatie</w:t>
      </w:r>
    </w:p>
    <w:p w:rsidR="007749B1" w:rsidRPr="00A9018A" w:rsidRDefault="007749B1" w:rsidP="007749B1">
      <w:pPr>
        <w:spacing w:after="0"/>
        <w:rPr>
          <w:rFonts w:cs="Times New Roman"/>
          <w:sz w:val="24"/>
          <w:szCs w:val="24"/>
        </w:rPr>
      </w:pPr>
      <w:r w:rsidRPr="00A9018A">
        <w:rPr>
          <w:rFonts w:cs="Times New Roman"/>
          <w:sz w:val="24"/>
          <w:szCs w:val="24"/>
        </w:rPr>
        <w:t xml:space="preserve">Verdiepend deel </w:t>
      </w:r>
    </w:p>
    <w:p w:rsidR="007749B1" w:rsidRPr="00A9018A" w:rsidRDefault="007749B1" w:rsidP="007749B1">
      <w:pPr>
        <w:numPr>
          <w:ilvl w:val="0"/>
          <w:numId w:val="3"/>
        </w:numPr>
        <w:spacing w:before="100" w:beforeAutospacing="1" w:after="100" w:afterAutospacing="1" w:line="240" w:lineRule="auto"/>
        <w:rPr>
          <w:rFonts w:cs="Times New Roman"/>
          <w:sz w:val="24"/>
          <w:szCs w:val="24"/>
        </w:rPr>
      </w:pPr>
      <w:r w:rsidRPr="00A9018A">
        <w:rPr>
          <w:rFonts w:cs="Times New Roman"/>
          <w:sz w:val="24"/>
          <w:szCs w:val="24"/>
        </w:rPr>
        <w:t>Het toepassen van technieken</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Exposure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Sociale vaardigheidstraining</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Cognitieve procedures: gebruiken van gedachterapporten, ontwerpen van gedragsexperimenten, uitdaagtechnieken</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Contraconditionering (COMET)</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Zelfregulatieprocedures</w:t>
      </w:r>
    </w:p>
    <w:p w:rsidR="007749B1" w:rsidRPr="00A9018A" w:rsidRDefault="007749B1" w:rsidP="007749B1">
      <w:pPr>
        <w:numPr>
          <w:ilvl w:val="0"/>
          <w:numId w:val="3"/>
        </w:numPr>
        <w:spacing w:before="100" w:beforeAutospacing="1" w:after="100" w:afterAutospacing="1" w:line="240" w:lineRule="auto"/>
        <w:rPr>
          <w:rFonts w:cs="Times New Roman"/>
          <w:sz w:val="24"/>
          <w:szCs w:val="24"/>
        </w:rPr>
      </w:pPr>
      <w:r w:rsidRPr="00A9018A">
        <w:rPr>
          <w:rFonts w:cs="Times New Roman"/>
          <w:sz w:val="24"/>
          <w:szCs w:val="24"/>
        </w:rPr>
        <w:t>Uitvoeren van cognitief gedragstherapeutische behandeling volgens de multidisciplinaire richtlijnen bij:</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paniekstoornis en agorafobie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obsessief-compulsieve stoornis</w:t>
      </w:r>
    </w:p>
    <w:p w:rsidR="000C3723" w:rsidRPr="00A9018A" w:rsidRDefault="000C3723"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gegeneraliseerde angststoornis</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sociale fobie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posttraumatische stressstoornis</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stemmingsstoornissen</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 xml:space="preserve">Werkwijze </w:t>
      </w:r>
    </w:p>
    <w:p w:rsidR="007749B1" w:rsidRPr="00A9018A" w:rsidRDefault="007749B1" w:rsidP="007749B1">
      <w:pPr>
        <w:rPr>
          <w:rFonts w:cs="Times New Roman"/>
          <w:sz w:val="24"/>
          <w:szCs w:val="24"/>
        </w:rPr>
      </w:pPr>
      <w:r w:rsidRPr="00A9018A">
        <w:rPr>
          <w:rFonts w:cs="Times New Roman"/>
          <w:sz w:val="24"/>
          <w:szCs w:val="24"/>
        </w:rPr>
        <w:t xml:space="preserve">De cursus omvat een intensief programma waarin u literatuur bestudeert, opdrachten uitvoert, oefent in (sub)groepen, video opnames bekijkt en nabespreekt, met ingebrachte of door docent aangereikte casuïstiek oefent met bovengenoemde procedures. </w:t>
      </w:r>
      <w:r w:rsidR="00834B0A">
        <w:rPr>
          <w:rFonts w:cs="Times New Roman"/>
          <w:sz w:val="24"/>
          <w:szCs w:val="24"/>
        </w:rPr>
        <w:t>De gebruikelijke regels voor aanwezigheid (</w:t>
      </w:r>
      <w:proofErr w:type="spellStart"/>
      <w:r w:rsidR="00834B0A">
        <w:rPr>
          <w:rFonts w:cs="Times New Roman"/>
          <w:sz w:val="24"/>
          <w:szCs w:val="24"/>
        </w:rPr>
        <w:t>VGCt</w:t>
      </w:r>
      <w:proofErr w:type="spellEnd"/>
      <w:r w:rsidR="00834B0A">
        <w:rPr>
          <w:rFonts w:cs="Times New Roman"/>
          <w:sz w:val="24"/>
          <w:szCs w:val="24"/>
        </w:rPr>
        <w:t xml:space="preserve"> reglement) gelden (tussen 10 en 20% missen </w:t>
      </w:r>
      <w:r w:rsidR="00834B0A">
        <w:rPr>
          <w:rFonts w:cs="Times New Roman"/>
          <w:sz w:val="24"/>
          <w:szCs w:val="24"/>
        </w:rPr>
        <w:lastRenderedPageBreak/>
        <w:t>betekent dat er een vervangende opdracht moet worden gedaan; bij het missen van meer dan 20% kan er helaas geen certificaat worden uitgereikt)</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Literatuur</w:t>
      </w:r>
    </w:p>
    <w:p w:rsidR="007749B1" w:rsidRPr="00A9018A" w:rsidRDefault="007749B1" w:rsidP="007749B1">
      <w:pPr>
        <w:numPr>
          <w:ilvl w:val="0"/>
          <w:numId w:val="4"/>
        </w:numPr>
        <w:spacing w:before="100" w:beforeAutospacing="1" w:after="100" w:afterAutospacing="1" w:line="240" w:lineRule="auto"/>
        <w:rPr>
          <w:rFonts w:cs="Times New Roman"/>
          <w:sz w:val="24"/>
          <w:szCs w:val="24"/>
        </w:rPr>
      </w:pPr>
      <w:r w:rsidRPr="00A9018A">
        <w:rPr>
          <w:rFonts w:cs="Times New Roman"/>
          <w:sz w:val="24"/>
          <w:szCs w:val="24"/>
        </w:rPr>
        <w:t xml:space="preserve">Korrelboom, C.W., </w:t>
      </w:r>
      <w:proofErr w:type="spellStart"/>
      <w:r w:rsidRPr="00A9018A">
        <w:rPr>
          <w:rFonts w:cs="Times New Roman"/>
          <w:sz w:val="24"/>
          <w:szCs w:val="24"/>
        </w:rPr>
        <w:t>Broeke</w:t>
      </w:r>
      <w:proofErr w:type="spellEnd"/>
      <w:r w:rsidRPr="00A9018A">
        <w:rPr>
          <w:rFonts w:cs="Times New Roman"/>
          <w:sz w:val="24"/>
          <w:szCs w:val="24"/>
        </w:rPr>
        <w:t>, E. ten (20</w:t>
      </w:r>
      <w:r w:rsidR="000C3723" w:rsidRPr="00A9018A">
        <w:rPr>
          <w:rFonts w:cs="Times New Roman"/>
          <w:sz w:val="24"/>
          <w:szCs w:val="24"/>
        </w:rPr>
        <w:t>1</w:t>
      </w:r>
      <w:r w:rsidRPr="00A9018A">
        <w:rPr>
          <w:rFonts w:cs="Times New Roman"/>
          <w:sz w:val="24"/>
          <w:szCs w:val="24"/>
        </w:rPr>
        <w:t xml:space="preserve">4) Geïntegreerde cognitieve gedragstherapie, </w:t>
      </w:r>
      <w:r w:rsidR="000C3723" w:rsidRPr="00A9018A">
        <w:rPr>
          <w:rFonts w:cs="Times New Roman"/>
          <w:sz w:val="24"/>
          <w:szCs w:val="24"/>
        </w:rPr>
        <w:t xml:space="preserve">Handboek voor theorie en praktijk. Tweede herziene druk. </w:t>
      </w:r>
      <w:r w:rsidRPr="00A9018A">
        <w:rPr>
          <w:rFonts w:cs="Times New Roman"/>
          <w:sz w:val="24"/>
          <w:szCs w:val="24"/>
        </w:rPr>
        <w:t xml:space="preserve">Bussum, </w:t>
      </w:r>
      <w:proofErr w:type="spellStart"/>
      <w:r w:rsidRPr="00A9018A">
        <w:rPr>
          <w:rFonts w:cs="Times New Roman"/>
          <w:sz w:val="24"/>
          <w:szCs w:val="24"/>
        </w:rPr>
        <w:t>Coutinho</w:t>
      </w:r>
      <w:proofErr w:type="spellEnd"/>
      <w:r w:rsidRPr="00A9018A">
        <w:rPr>
          <w:rFonts w:cs="Times New Roman"/>
          <w:sz w:val="24"/>
          <w:szCs w:val="24"/>
        </w:rPr>
        <w:t>, ISBN 9</w:t>
      </w:r>
      <w:r w:rsidR="000C3723" w:rsidRPr="00A9018A">
        <w:rPr>
          <w:rFonts w:cs="Times New Roman"/>
          <w:sz w:val="24"/>
          <w:szCs w:val="24"/>
        </w:rPr>
        <w:t>78 90 469 0381 0</w:t>
      </w:r>
      <w:r w:rsidRPr="00A9018A">
        <w:rPr>
          <w:rFonts w:cs="Times New Roman"/>
          <w:sz w:val="24"/>
          <w:szCs w:val="24"/>
        </w:rPr>
        <w:t xml:space="preserve">. </w:t>
      </w:r>
    </w:p>
    <w:p w:rsidR="007749B1" w:rsidRPr="00A9018A" w:rsidRDefault="007749B1" w:rsidP="007749B1">
      <w:pPr>
        <w:numPr>
          <w:ilvl w:val="0"/>
          <w:numId w:val="4"/>
        </w:numPr>
        <w:spacing w:before="100" w:beforeAutospacing="1" w:after="100" w:afterAutospacing="1" w:line="240" w:lineRule="auto"/>
        <w:rPr>
          <w:rFonts w:cs="Times New Roman"/>
          <w:sz w:val="24"/>
          <w:szCs w:val="24"/>
        </w:rPr>
      </w:pPr>
      <w:proofErr w:type="spellStart"/>
      <w:r w:rsidRPr="00A9018A">
        <w:rPr>
          <w:rFonts w:cs="Times New Roman"/>
          <w:sz w:val="24"/>
          <w:szCs w:val="24"/>
        </w:rPr>
        <w:t>Bögels</w:t>
      </w:r>
      <w:proofErr w:type="spellEnd"/>
      <w:r w:rsidRPr="00A9018A">
        <w:rPr>
          <w:rFonts w:cs="Times New Roman"/>
          <w:sz w:val="24"/>
          <w:szCs w:val="24"/>
        </w:rPr>
        <w:t xml:space="preserve">, S &amp; van </w:t>
      </w:r>
      <w:proofErr w:type="spellStart"/>
      <w:r w:rsidRPr="00A9018A">
        <w:rPr>
          <w:rFonts w:cs="Times New Roman"/>
          <w:sz w:val="24"/>
          <w:szCs w:val="24"/>
        </w:rPr>
        <w:t>Oppen</w:t>
      </w:r>
      <w:proofErr w:type="spellEnd"/>
      <w:r w:rsidRPr="00A9018A">
        <w:rPr>
          <w:rFonts w:cs="Times New Roman"/>
          <w:sz w:val="24"/>
          <w:szCs w:val="24"/>
        </w:rPr>
        <w:t xml:space="preserve"> P (201</w:t>
      </w:r>
      <w:r w:rsidR="00585B80">
        <w:rPr>
          <w:rFonts w:cs="Times New Roman"/>
          <w:sz w:val="24"/>
          <w:szCs w:val="24"/>
        </w:rPr>
        <w:t>8</w:t>
      </w:r>
      <w:r w:rsidRPr="00A9018A">
        <w:rPr>
          <w:rFonts w:cs="Times New Roman"/>
          <w:sz w:val="24"/>
          <w:szCs w:val="24"/>
        </w:rPr>
        <w:t xml:space="preserve">), Cognitieve therapie theorie en praktijk, BSL </w:t>
      </w:r>
      <w:r w:rsidR="00585B80">
        <w:rPr>
          <w:rFonts w:cs="Times New Roman"/>
          <w:sz w:val="24"/>
          <w:szCs w:val="24"/>
        </w:rPr>
        <w:t>3</w:t>
      </w:r>
      <w:r w:rsidRPr="00A9018A">
        <w:rPr>
          <w:rFonts w:cs="Times New Roman"/>
          <w:sz w:val="24"/>
          <w:szCs w:val="24"/>
        </w:rPr>
        <w:t>e druk</w:t>
      </w:r>
    </w:p>
    <w:p w:rsidR="007749B1" w:rsidRPr="00A9018A" w:rsidRDefault="000844C7" w:rsidP="007749B1">
      <w:pPr>
        <w:numPr>
          <w:ilvl w:val="0"/>
          <w:numId w:val="4"/>
        </w:numPr>
        <w:spacing w:before="100" w:beforeAutospacing="1" w:after="100" w:afterAutospacing="1" w:line="240" w:lineRule="auto"/>
        <w:rPr>
          <w:rFonts w:cs="Times New Roman"/>
          <w:sz w:val="24"/>
          <w:szCs w:val="24"/>
        </w:rPr>
      </w:pPr>
      <w:r w:rsidRPr="00A9018A">
        <w:rPr>
          <w:rFonts w:cs="Times New Roman"/>
          <w:sz w:val="24"/>
          <w:szCs w:val="24"/>
        </w:rPr>
        <w:t>Keijsers G.P.J., A.</w:t>
      </w:r>
      <w:r w:rsidR="00633DFB" w:rsidRPr="00A9018A">
        <w:rPr>
          <w:rFonts w:cs="Times New Roman"/>
          <w:sz w:val="24"/>
          <w:szCs w:val="24"/>
        </w:rPr>
        <w:t xml:space="preserve"> </w:t>
      </w:r>
      <w:r w:rsidRPr="00A9018A">
        <w:rPr>
          <w:rFonts w:cs="Times New Roman"/>
          <w:sz w:val="24"/>
          <w:szCs w:val="24"/>
        </w:rPr>
        <w:t xml:space="preserve">van Minnen, C.A.L. </w:t>
      </w:r>
      <w:proofErr w:type="spellStart"/>
      <w:r w:rsidRPr="00A9018A">
        <w:rPr>
          <w:rFonts w:cs="Times New Roman"/>
          <w:sz w:val="24"/>
          <w:szCs w:val="24"/>
        </w:rPr>
        <w:t>Hoogduin</w:t>
      </w:r>
      <w:proofErr w:type="spellEnd"/>
      <w:r w:rsidRPr="00A9018A">
        <w:rPr>
          <w:rFonts w:cs="Times New Roman"/>
          <w:sz w:val="24"/>
          <w:szCs w:val="24"/>
        </w:rPr>
        <w:t xml:space="preserve"> (red) Protocollaire behandelingen voor volwassenen met psychische klachten deel 1</w:t>
      </w:r>
    </w:p>
    <w:p w:rsidR="007749B1" w:rsidRPr="00A9018A" w:rsidRDefault="007749B1" w:rsidP="007749B1">
      <w:pPr>
        <w:pStyle w:val="Normaalweb"/>
        <w:rPr>
          <w:rFonts w:asciiTheme="minorHAnsi" w:hAnsiTheme="minorHAnsi"/>
        </w:rPr>
      </w:pPr>
      <w:r w:rsidRPr="00A9018A">
        <w:rPr>
          <w:rFonts w:asciiTheme="minorHAnsi" w:hAnsiTheme="minorHAnsi"/>
        </w:rPr>
        <w:t>Bij de aanvang van de cursus krijgt u aanvullend materiaal en literatuur.</w:t>
      </w:r>
    </w:p>
    <w:p w:rsidR="00585B80" w:rsidRPr="00712E3B" w:rsidRDefault="00585B80" w:rsidP="00585B80">
      <w:pPr>
        <w:rPr>
          <w:rFonts w:ascii="Cambria" w:hAnsi="Cambria" w:cstheme="minorHAnsi"/>
          <w:b/>
          <w:sz w:val="24"/>
          <w:szCs w:val="24"/>
        </w:rPr>
      </w:pPr>
      <w:r w:rsidRPr="00712E3B">
        <w:rPr>
          <w:rFonts w:ascii="Cambria" w:hAnsi="Cambria" w:cstheme="minorHAnsi"/>
          <w:b/>
          <w:sz w:val="24"/>
          <w:szCs w:val="24"/>
        </w:rPr>
        <w:t>Data en</w:t>
      </w:r>
      <w:r w:rsidRPr="00712E3B">
        <w:rPr>
          <w:rFonts w:ascii="Cambria" w:hAnsi="Cambria" w:cstheme="minorHAnsi"/>
          <w:b/>
          <w:spacing w:val="-1"/>
          <w:sz w:val="24"/>
          <w:szCs w:val="24"/>
        </w:rPr>
        <w:t xml:space="preserve"> </w:t>
      </w:r>
      <w:r w:rsidRPr="00712E3B">
        <w:rPr>
          <w:rFonts w:ascii="Cambria" w:hAnsi="Cambria" w:cstheme="minorHAnsi"/>
          <w:b/>
          <w:sz w:val="24"/>
          <w:szCs w:val="24"/>
        </w:rPr>
        <w:t xml:space="preserve">tijden Data  </w:t>
      </w:r>
      <w:proofErr w:type="spellStart"/>
      <w:r w:rsidRPr="00712E3B">
        <w:rPr>
          <w:rFonts w:ascii="Cambria" w:hAnsi="Cambria" w:cstheme="minorHAnsi"/>
          <w:b/>
          <w:sz w:val="24"/>
          <w:szCs w:val="24"/>
        </w:rPr>
        <w:t>Blended</w:t>
      </w:r>
      <w:proofErr w:type="spellEnd"/>
      <w:r w:rsidRPr="00712E3B">
        <w:rPr>
          <w:rFonts w:ascii="Cambria" w:hAnsi="Cambria" w:cstheme="minorHAnsi"/>
          <w:b/>
          <w:sz w:val="24"/>
          <w:szCs w:val="24"/>
        </w:rPr>
        <w:t xml:space="preserve"> </w:t>
      </w:r>
      <w:proofErr w:type="spellStart"/>
      <w:r w:rsidRPr="00712E3B">
        <w:rPr>
          <w:rFonts w:ascii="Cambria" w:hAnsi="Cambria" w:cstheme="minorHAnsi"/>
          <w:b/>
          <w:sz w:val="24"/>
          <w:szCs w:val="24"/>
        </w:rPr>
        <w:t>learning</w:t>
      </w:r>
      <w:proofErr w:type="spellEnd"/>
      <w:r w:rsidRPr="00712E3B">
        <w:rPr>
          <w:rFonts w:ascii="Cambria" w:hAnsi="Cambria" w:cstheme="minorHAnsi"/>
          <w:b/>
          <w:sz w:val="24"/>
          <w:szCs w:val="24"/>
        </w:rPr>
        <w:t xml:space="preserve"> Basiscursus 20</w:t>
      </w:r>
      <w:r>
        <w:rPr>
          <w:rFonts w:ascii="Cambria" w:hAnsi="Cambria" w:cstheme="minorHAnsi"/>
          <w:b/>
          <w:sz w:val="24"/>
          <w:szCs w:val="24"/>
        </w:rPr>
        <w:t>20</w:t>
      </w:r>
      <w:r w:rsidRPr="00712E3B">
        <w:rPr>
          <w:rFonts w:ascii="Cambria" w:hAnsi="Cambria" w:cstheme="minorHAnsi"/>
          <w:b/>
          <w:sz w:val="24"/>
          <w:szCs w:val="24"/>
        </w:rPr>
        <w:t xml:space="preserve"> woensdagen en  vrijdagen:</w:t>
      </w:r>
    </w:p>
    <w:p w:rsidR="00585B80" w:rsidRPr="00712E3B" w:rsidRDefault="00585B80" w:rsidP="00585B80">
      <w:pPr>
        <w:rPr>
          <w:rFonts w:ascii="Cambria" w:hAnsi="Cambria" w:cstheme="minorHAnsi"/>
          <w:b/>
          <w:sz w:val="24"/>
          <w:szCs w:val="24"/>
        </w:rPr>
      </w:pPr>
    </w:p>
    <w:p w:rsidR="00585B80" w:rsidRDefault="00585B80" w:rsidP="00585B80">
      <w:pPr>
        <w:pStyle w:val="paragraph"/>
        <w:spacing w:before="0" w:beforeAutospacing="0" w:after="0" w:afterAutospacing="0"/>
        <w:textAlignment w:val="baseline"/>
        <w:rPr>
          <w:rStyle w:val="eop"/>
          <w:rFonts w:ascii="Cambria" w:hAnsi="Cambria" w:cstheme="minorHAnsi"/>
        </w:rPr>
      </w:pPr>
      <w:r w:rsidRPr="00712E3B">
        <w:rPr>
          <w:rStyle w:val="normaltextrun"/>
          <w:rFonts w:ascii="Cambria" w:hAnsi="Cambria" w:cstheme="minorHAnsi"/>
        </w:rPr>
        <w:t>Woensdagen:</w:t>
      </w:r>
      <w:r w:rsidRPr="00712E3B">
        <w:rPr>
          <w:rStyle w:val="eop"/>
          <w:rFonts w:ascii="Cambria" w:hAnsi="Cambria" w:cstheme="minorHAnsi"/>
        </w:rPr>
        <w:t> </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8 januari</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22 januari</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5 februari</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4 maart</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18 maart</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1 april</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15 april</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6 mei</w:t>
      </w:r>
    </w:p>
    <w:p w:rsidR="00585B80" w:rsidRDefault="00585B80" w:rsidP="00585B80">
      <w:pPr>
        <w:pStyle w:val="paragraph"/>
        <w:numPr>
          <w:ilvl w:val="0"/>
          <w:numId w:val="26"/>
        </w:numPr>
        <w:spacing w:before="0" w:beforeAutospacing="0" w:after="0" w:afterAutospacing="0"/>
        <w:textAlignment w:val="baseline"/>
        <w:rPr>
          <w:rStyle w:val="eop"/>
          <w:rFonts w:ascii="Cambria" w:hAnsi="Cambria" w:cstheme="minorHAnsi"/>
        </w:rPr>
      </w:pPr>
      <w:r>
        <w:rPr>
          <w:rStyle w:val="eop"/>
          <w:rFonts w:ascii="Cambria" w:hAnsi="Cambria" w:cstheme="minorHAnsi"/>
        </w:rPr>
        <w:t>20 mei</w:t>
      </w:r>
    </w:p>
    <w:p w:rsidR="00585B80" w:rsidRPr="00712E3B" w:rsidRDefault="00585B80" w:rsidP="00585B80">
      <w:pPr>
        <w:pStyle w:val="paragraph"/>
        <w:numPr>
          <w:ilvl w:val="0"/>
          <w:numId w:val="26"/>
        </w:numPr>
        <w:spacing w:before="0" w:beforeAutospacing="0" w:after="0" w:afterAutospacing="0"/>
        <w:textAlignment w:val="baseline"/>
        <w:rPr>
          <w:rFonts w:ascii="Cambria" w:hAnsi="Cambria" w:cstheme="minorHAnsi"/>
        </w:rPr>
      </w:pPr>
      <w:r>
        <w:rPr>
          <w:rStyle w:val="eop"/>
          <w:rFonts w:ascii="Cambria" w:hAnsi="Cambria" w:cstheme="minorHAnsi"/>
        </w:rPr>
        <w:t>3 juni</w:t>
      </w:r>
    </w:p>
    <w:p w:rsidR="00585B80" w:rsidRPr="00712E3B" w:rsidRDefault="00585B80" w:rsidP="00585B80">
      <w:pPr>
        <w:pStyle w:val="paragraph"/>
        <w:numPr>
          <w:ilvl w:val="0"/>
          <w:numId w:val="14"/>
        </w:numPr>
        <w:spacing w:before="0" w:beforeAutospacing="0" w:after="0" w:afterAutospacing="0"/>
        <w:ind w:left="360" w:firstLine="0"/>
        <w:textAlignment w:val="baseline"/>
        <w:rPr>
          <w:rFonts w:ascii="Cambria" w:hAnsi="Cambria" w:cstheme="minorHAnsi"/>
        </w:rPr>
      </w:pPr>
      <w:r w:rsidRPr="00712E3B">
        <w:rPr>
          <w:rStyle w:val="normaltextrun"/>
          <w:rFonts w:ascii="Cambria" w:hAnsi="Cambria" w:cstheme="minorHAnsi"/>
        </w:rPr>
        <w:t>Reservedatum 1</w:t>
      </w:r>
      <w:r>
        <w:rPr>
          <w:rStyle w:val="normaltextrun"/>
          <w:rFonts w:ascii="Cambria" w:hAnsi="Cambria" w:cstheme="minorHAnsi"/>
        </w:rPr>
        <w:t xml:space="preserve">0 </w:t>
      </w:r>
      <w:r w:rsidRPr="00712E3B">
        <w:rPr>
          <w:rStyle w:val="normaltextrun"/>
          <w:rFonts w:ascii="Cambria" w:hAnsi="Cambria" w:cstheme="minorHAnsi"/>
        </w:rPr>
        <w:t>juni </w:t>
      </w:r>
      <w:r w:rsidRPr="00712E3B">
        <w:rPr>
          <w:rStyle w:val="eop"/>
          <w:rFonts w:ascii="Cambria" w:hAnsi="Cambria" w:cstheme="minorHAnsi"/>
        </w:rPr>
        <w:t> </w:t>
      </w:r>
    </w:p>
    <w:p w:rsidR="00585B80" w:rsidRPr="00712E3B" w:rsidRDefault="00585B80" w:rsidP="00585B80">
      <w:pPr>
        <w:pStyle w:val="paragraph"/>
        <w:spacing w:before="0" w:beforeAutospacing="0" w:after="0" w:afterAutospacing="0"/>
        <w:textAlignment w:val="baseline"/>
        <w:rPr>
          <w:rFonts w:ascii="Cambria" w:hAnsi="Cambria" w:cstheme="minorHAnsi"/>
        </w:rPr>
      </w:pPr>
      <w:r w:rsidRPr="00712E3B">
        <w:rPr>
          <w:rStyle w:val="normaltextrun"/>
          <w:rFonts w:ascii="Cambria" w:hAnsi="Cambria" w:cstheme="minorHAnsi"/>
        </w:rPr>
        <w:t>Vrijdagen</w:t>
      </w:r>
      <w:r w:rsidRPr="00712E3B">
        <w:rPr>
          <w:rStyle w:val="eop"/>
          <w:rFonts w:ascii="Cambria" w:hAnsi="Cambria" w:cstheme="minorHAnsi"/>
        </w:rPr>
        <w:t> </w:t>
      </w:r>
    </w:p>
    <w:p w:rsidR="00585B80" w:rsidRPr="00712E3B" w:rsidRDefault="00585B80" w:rsidP="00585B80">
      <w:pPr>
        <w:pStyle w:val="paragraph"/>
        <w:numPr>
          <w:ilvl w:val="0"/>
          <w:numId w:val="15"/>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3</w:t>
      </w:r>
      <w:r w:rsidRPr="00712E3B">
        <w:rPr>
          <w:rStyle w:val="normaltextrun"/>
          <w:rFonts w:ascii="Cambria" w:hAnsi="Cambria" w:cstheme="minorHAnsi"/>
        </w:rPr>
        <w:t> januari</w:t>
      </w:r>
      <w:r w:rsidRPr="00712E3B">
        <w:rPr>
          <w:rStyle w:val="eop"/>
          <w:rFonts w:ascii="Cambria" w:hAnsi="Cambria" w:cstheme="minorHAnsi"/>
        </w:rPr>
        <w:t> </w:t>
      </w:r>
    </w:p>
    <w:p w:rsidR="00585B80" w:rsidRPr="00712E3B" w:rsidRDefault="00585B80" w:rsidP="00585B80">
      <w:pPr>
        <w:pStyle w:val="paragraph"/>
        <w:numPr>
          <w:ilvl w:val="0"/>
          <w:numId w:val="16"/>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17</w:t>
      </w:r>
      <w:r w:rsidRPr="00712E3B">
        <w:rPr>
          <w:rStyle w:val="normaltextrun"/>
          <w:rFonts w:ascii="Cambria" w:hAnsi="Cambria" w:cstheme="minorHAnsi"/>
        </w:rPr>
        <w:t> januari</w:t>
      </w:r>
      <w:r w:rsidRPr="00712E3B">
        <w:rPr>
          <w:rStyle w:val="eop"/>
          <w:rFonts w:ascii="Cambria" w:hAnsi="Cambria" w:cstheme="minorHAnsi"/>
        </w:rPr>
        <w:t> </w:t>
      </w:r>
    </w:p>
    <w:p w:rsidR="00585B80" w:rsidRPr="00712E3B" w:rsidRDefault="00585B80" w:rsidP="00585B80">
      <w:pPr>
        <w:pStyle w:val="paragraph"/>
        <w:numPr>
          <w:ilvl w:val="0"/>
          <w:numId w:val="17"/>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31 jan</w:t>
      </w:r>
      <w:r w:rsidRPr="00712E3B">
        <w:rPr>
          <w:rStyle w:val="normaltextrun"/>
          <w:rFonts w:ascii="Cambria" w:hAnsi="Cambria" w:cstheme="minorHAnsi"/>
        </w:rPr>
        <w:t>uari</w:t>
      </w:r>
      <w:r w:rsidRPr="00712E3B">
        <w:rPr>
          <w:rStyle w:val="eop"/>
          <w:rFonts w:ascii="Cambria" w:hAnsi="Cambria" w:cstheme="minorHAnsi"/>
        </w:rPr>
        <w:t> </w:t>
      </w:r>
    </w:p>
    <w:p w:rsidR="00585B80" w:rsidRPr="00712E3B" w:rsidRDefault="00585B80" w:rsidP="00585B80">
      <w:pPr>
        <w:pStyle w:val="paragraph"/>
        <w:numPr>
          <w:ilvl w:val="0"/>
          <w:numId w:val="18"/>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28</w:t>
      </w:r>
      <w:r w:rsidRPr="00712E3B">
        <w:rPr>
          <w:rStyle w:val="normaltextrun"/>
          <w:rFonts w:ascii="Cambria" w:hAnsi="Cambria" w:cstheme="minorHAnsi"/>
        </w:rPr>
        <w:t xml:space="preserve"> februari</w:t>
      </w:r>
      <w:r w:rsidRPr="00712E3B">
        <w:rPr>
          <w:rStyle w:val="eop"/>
          <w:rFonts w:ascii="Cambria" w:hAnsi="Cambria" w:cstheme="minorHAnsi"/>
        </w:rPr>
        <w:t> </w:t>
      </w:r>
    </w:p>
    <w:p w:rsidR="00585B80" w:rsidRPr="00712E3B" w:rsidRDefault="00585B80" w:rsidP="00585B80">
      <w:pPr>
        <w:pStyle w:val="paragraph"/>
        <w:numPr>
          <w:ilvl w:val="0"/>
          <w:numId w:val="19"/>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 xml:space="preserve">13 </w:t>
      </w:r>
      <w:r w:rsidRPr="00712E3B">
        <w:rPr>
          <w:rStyle w:val="normaltextrun"/>
          <w:rFonts w:ascii="Cambria" w:hAnsi="Cambria" w:cstheme="minorHAnsi"/>
        </w:rPr>
        <w:t> maart</w:t>
      </w:r>
      <w:r w:rsidRPr="00712E3B">
        <w:rPr>
          <w:rStyle w:val="eop"/>
          <w:rFonts w:ascii="Cambria" w:hAnsi="Cambria" w:cstheme="minorHAnsi"/>
        </w:rPr>
        <w:t> </w:t>
      </w:r>
    </w:p>
    <w:p w:rsidR="00585B80" w:rsidRPr="00712E3B" w:rsidRDefault="00585B80" w:rsidP="00585B80">
      <w:pPr>
        <w:pStyle w:val="paragraph"/>
        <w:numPr>
          <w:ilvl w:val="0"/>
          <w:numId w:val="20"/>
        </w:numPr>
        <w:spacing w:before="0" w:beforeAutospacing="0" w:after="0" w:afterAutospacing="0"/>
        <w:ind w:left="360" w:firstLine="0"/>
        <w:textAlignment w:val="baseline"/>
        <w:rPr>
          <w:rFonts w:ascii="Cambria" w:hAnsi="Cambria" w:cstheme="minorHAnsi"/>
        </w:rPr>
      </w:pPr>
      <w:r w:rsidRPr="00712E3B">
        <w:rPr>
          <w:rStyle w:val="normaltextrun"/>
          <w:rFonts w:ascii="Cambria" w:hAnsi="Cambria" w:cstheme="minorHAnsi"/>
        </w:rPr>
        <w:t>2</w:t>
      </w:r>
      <w:r>
        <w:rPr>
          <w:rStyle w:val="normaltextrun"/>
          <w:rFonts w:ascii="Cambria" w:hAnsi="Cambria" w:cstheme="minorHAnsi"/>
        </w:rPr>
        <w:t>7</w:t>
      </w:r>
      <w:r w:rsidRPr="00712E3B">
        <w:rPr>
          <w:rStyle w:val="normaltextrun"/>
          <w:rFonts w:ascii="Cambria" w:hAnsi="Cambria" w:cstheme="minorHAnsi"/>
        </w:rPr>
        <w:t> maart</w:t>
      </w:r>
      <w:r w:rsidRPr="00712E3B">
        <w:rPr>
          <w:rStyle w:val="eop"/>
          <w:rFonts w:ascii="Cambria" w:hAnsi="Cambria" w:cstheme="minorHAnsi"/>
        </w:rPr>
        <w:t> </w:t>
      </w:r>
    </w:p>
    <w:p w:rsidR="00585B80" w:rsidRPr="00712E3B" w:rsidRDefault="00585B80" w:rsidP="00585B80">
      <w:pPr>
        <w:pStyle w:val="paragraph"/>
        <w:numPr>
          <w:ilvl w:val="0"/>
          <w:numId w:val="21"/>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10</w:t>
      </w:r>
      <w:r w:rsidRPr="00712E3B">
        <w:rPr>
          <w:rStyle w:val="normaltextrun"/>
          <w:rFonts w:ascii="Cambria" w:hAnsi="Cambria" w:cstheme="minorHAnsi"/>
        </w:rPr>
        <w:t> april</w:t>
      </w:r>
      <w:r w:rsidRPr="00712E3B">
        <w:rPr>
          <w:rStyle w:val="eop"/>
          <w:rFonts w:ascii="Cambria" w:hAnsi="Cambria" w:cstheme="minorHAnsi"/>
        </w:rPr>
        <w:t> </w:t>
      </w:r>
    </w:p>
    <w:p w:rsidR="00585B80" w:rsidRPr="00712E3B" w:rsidRDefault="00585B80" w:rsidP="00585B80">
      <w:pPr>
        <w:pStyle w:val="paragraph"/>
        <w:numPr>
          <w:ilvl w:val="0"/>
          <w:numId w:val="22"/>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24 april</w:t>
      </w:r>
      <w:r w:rsidRPr="00712E3B">
        <w:rPr>
          <w:rStyle w:val="normaltextrun"/>
          <w:rFonts w:ascii="Cambria" w:hAnsi="Cambria" w:cstheme="minorHAnsi"/>
        </w:rPr>
        <w:t> </w:t>
      </w:r>
    </w:p>
    <w:p w:rsidR="00585B80" w:rsidRPr="00712E3B" w:rsidRDefault="00585B80" w:rsidP="00585B80">
      <w:pPr>
        <w:pStyle w:val="paragraph"/>
        <w:numPr>
          <w:ilvl w:val="0"/>
          <w:numId w:val="23"/>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8</w:t>
      </w:r>
      <w:r w:rsidRPr="00712E3B">
        <w:rPr>
          <w:rStyle w:val="normaltextrun"/>
          <w:rFonts w:ascii="Cambria" w:hAnsi="Cambria" w:cstheme="minorHAnsi"/>
        </w:rPr>
        <w:t> mei</w:t>
      </w:r>
      <w:r w:rsidRPr="00712E3B">
        <w:rPr>
          <w:rStyle w:val="eop"/>
          <w:rFonts w:ascii="Cambria" w:hAnsi="Cambria" w:cstheme="minorHAnsi"/>
        </w:rPr>
        <w:t> </w:t>
      </w:r>
    </w:p>
    <w:p w:rsidR="00585B80" w:rsidRPr="00712E3B" w:rsidRDefault="00585B80" w:rsidP="00585B80">
      <w:pPr>
        <w:pStyle w:val="paragraph"/>
        <w:numPr>
          <w:ilvl w:val="0"/>
          <w:numId w:val="24"/>
        </w:numPr>
        <w:spacing w:before="0" w:beforeAutospacing="0" w:after="0" w:afterAutospacing="0"/>
        <w:ind w:left="360" w:firstLine="0"/>
        <w:textAlignment w:val="baseline"/>
        <w:rPr>
          <w:rFonts w:ascii="Cambria" w:hAnsi="Cambria" w:cstheme="minorHAnsi"/>
        </w:rPr>
      </w:pPr>
      <w:r>
        <w:rPr>
          <w:rStyle w:val="normaltextrun"/>
          <w:rFonts w:ascii="Cambria" w:hAnsi="Cambria" w:cstheme="minorHAnsi"/>
        </w:rPr>
        <w:t>22 mei</w:t>
      </w:r>
      <w:r w:rsidRPr="00712E3B">
        <w:rPr>
          <w:rStyle w:val="eop"/>
          <w:rFonts w:ascii="Cambria" w:hAnsi="Cambria" w:cstheme="minorHAnsi"/>
        </w:rPr>
        <w:t> </w:t>
      </w:r>
    </w:p>
    <w:p w:rsidR="00585B80" w:rsidRPr="00712E3B" w:rsidRDefault="00585B80" w:rsidP="00585B80">
      <w:pPr>
        <w:pStyle w:val="paragraph"/>
        <w:numPr>
          <w:ilvl w:val="0"/>
          <w:numId w:val="25"/>
        </w:numPr>
        <w:spacing w:before="0" w:beforeAutospacing="0" w:after="0" w:afterAutospacing="0"/>
        <w:ind w:left="360" w:firstLine="0"/>
        <w:textAlignment w:val="baseline"/>
        <w:rPr>
          <w:rFonts w:ascii="Cambria" w:hAnsi="Cambria" w:cstheme="minorHAnsi"/>
        </w:rPr>
      </w:pPr>
      <w:r w:rsidRPr="00712E3B">
        <w:rPr>
          <w:rStyle w:val="normaltextrun"/>
          <w:rFonts w:ascii="Cambria" w:hAnsi="Cambria" w:cstheme="minorHAnsi"/>
        </w:rPr>
        <w:t>Reservedatum </w:t>
      </w:r>
      <w:r>
        <w:rPr>
          <w:rStyle w:val="normaltextrun"/>
          <w:rFonts w:ascii="Cambria" w:hAnsi="Cambria" w:cstheme="minorHAnsi"/>
        </w:rPr>
        <w:t>5</w:t>
      </w:r>
      <w:r w:rsidRPr="00712E3B">
        <w:rPr>
          <w:rStyle w:val="normaltextrun"/>
          <w:rFonts w:ascii="Cambria" w:hAnsi="Cambria" w:cstheme="minorHAnsi"/>
        </w:rPr>
        <w:t> juni</w:t>
      </w:r>
      <w:r w:rsidRPr="00712E3B">
        <w:rPr>
          <w:rStyle w:val="eop"/>
          <w:rFonts w:ascii="Cambria" w:hAnsi="Cambria" w:cstheme="minorHAnsi"/>
        </w:rPr>
        <w:t> </w:t>
      </w:r>
    </w:p>
    <w:p w:rsidR="007749B1" w:rsidRPr="00A9018A" w:rsidRDefault="007749B1" w:rsidP="00DE5302">
      <w:pPr>
        <w:spacing w:after="0"/>
        <w:rPr>
          <w:rFonts w:cs="Times New Roman"/>
          <w:sz w:val="24"/>
          <w:szCs w:val="24"/>
        </w:rPr>
      </w:pPr>
      <w:r w:rsidRPr="00A9018A">
        <w:rPr>
          <w:rFonts w:cs="Times New Roman"/>
          <w:sz w:val="24"/>
          <w:szCs w:val="24"/>
        </w:rPr>
        <w:t>Alle cursusdagen van 9.30 - 16.</w:t>
      </w:r>
      <w:r w:rsidR="00A9018A" w:rsidRPr="00A9018A">
        <w:rPr>
          <w:rFonts w:cs="Times New Roman"/>
          <w:sz w:val="24"/>
          <w:szCs w:val="24"/>
        </w:rPr>
        <w:t>30</w:t>
      </w:r>
      <w:r w:rsidRPr="00A9018A">
        <w:rPr>
          <w:rFonts w:cs="Times New Roman"/>
          <w:sz w:val="24"/>
          <w:szCs w:val="24"/>
        </w:rPr>
        <w:t xml:space="preserve"> uur.  </w:t>
      </w:r>
      <w:r w:rsidR="000C3723" w:rsidRPr="00A9018A">
        <w:rPr>
          <w:rFonts w:cs="Times New Roman"/>
          <w:sz w:val="24"/>
          <w:szCs w:val="24"/>
        </w:rPr>
        <w:t>Locatie</w:t>
      </w:r>
      <w:r w:rsidRPr="00A9018A">
        <w:rPr>
          <w:rFonts w:cs="Times New Roman"/>
          <w:sz w:val="24"/>
          <w:szCs w:val="24"/>
        </w:rPr>
        <w:t>: Singel 54 Praktijk voor Psychotherapie</w:t>
      </w:r>
      <w:r w:rsidR="00DE5302" w:rsidRPr="00A9018A">
        <w:rPr>
          <w:rFonts w:cs="Times New Roman"/>
          <w:sz w:val="24"/>
          <w:szCs w:val="24"/>
        </w:rPr>
        <w:t xml:space="preserve"> </w:t>
      </w:r>
      <w:hyperlink r:id="rId5" w:history="1">
        <w:r w:rsidRPr="00A9018A">
          <w:rPr>
            <w:rStyle w:val="Hyperlink"/>
            <w:rFonts w:cs="Times New Roman"/>
            <w:color w:val="auto"/>
            <w:sz w:val="24"/>
            <w:szCs w:val="24"/>
          </w:rPr>
          <w:t>www.singel54.nl</w:t>
        </w:r>
      </w:hyperlink>
      <w:r w:rsidR="00DE5302" w:rsidRPr="00A9018A">
        <w:rPr>
          <w:rFonts w:cs="Times New Roman"/>
          <w:sz w:val="24"/>
          <w:szCs w:val="24"/>
        </w:rPr>
        <w:t xml:space="preserve">, </w:t>
      </w:r>
      <w:r w:rsidRPr="00A9018A">
        <w:rPr>
          <w:rFonts w:cs="Times New Roman"/>
          <w:sz w:val="24"/>
          <w:szCs w:val="24"/>
        </w:rPr>
        <w:t xml:space="preserve">loekpeute@gmail.com </w:t>
      </w:r>
    </w:p>
    <w:p w:rsidR="007749B1" w:rsidRPr="00A9018A" w:rsidRDefault="007749B1" w:rsidP="00DE5302">
      <w:pPr>
        <w:pStyle w:val="Normaalweb"/>
        <w:rPr>
          <w:rFonts w:asciiTheme="minorHAnsi" w:hAnsiTheme="minorHAnsi"/>
        </w:rPr>
      </w:pPr>
      <w:r w:rsidRPr="00A9018A">
        <w:rPr>
          <w:rFonts w:asciiTheme="minorHAnsi" w:hAnsiTheme="minorHAnsi"/>
        </w:rPr>
        <w:t> Docent:</w:t>
      </w:r>
    </w:p>
    <w:p w:rsidR="007749B1" w:rsidRPr="00A9018A" w:rsidRDefault="007749B1" w:rsidP="007749B1">
      <w:pPr>
        <w:rPr>
          <w:rFonts w:cs="Times New Roman"/>
          <w:sz w:val="24"/>
          <w:szCs w:val="24"/>
        </w:rPr>
      </w:pPr>
      <w:r w:rsidRPr="00A9018A">
        <w:rPr>
          <w:rFonts w:cs="Times New Roman"/>
          <w:sz w:val="24"/>
          <w:szCs w:val="24"/>
        </w:rPr>
        <w:lastRenderedPageBreak/>
        <w:t>Loek Peute, arts-psychotherapeut, cognitief gedragstherapeut, supervisor VGCT</w:t>
      </w:r>
    </w:p>
    <w:p w:rsidR="007749B1" w:rsidRPr="00A9018A" w:rsidRDefault="007749B1" w:rsidP="007749B1">
      <w:pPr>
        <w:pStyle w:val="Normaalweb"/>
        <w:rPr>
          <w:rFonts w:asciiTheme="minorHAnsi" w:hAnsiTheme="minorHAnsi"/>
        </w:rPr>
      </w:pPr>
      <w:r w:rsidRPr="00A9018A">
        <w:rPr>
          <w:rFonts w:asciiTheme="minorHAnsi" w:hAnsiTheme="minorHAnsi"/>
        </w:rPr>
        <w:t xml:space="preserve">Voor informatie en advies kunt u contact opnemen met Loek Peute. U kunt zich inschrijven via het aanmeldingsformulier </w:t>
      </w:r>
      <w:hyperlink r:id="rId6" w:history="1">
        <w:r w:rsidRPr="00A9018A">
          <w:rPr>
            <w:rStyle w:val="Hyperlink"/>
            <w:rFonts w:asciiTheme="minorHAnsi" w:hAnsiTheme="minorHAnsi"/>
            <w:color w:val="auto"/>
          </w:rPr>
          <w:t>www.singel54.nl</w:t>
        </w:r>
      </w:hyperlink>
      <w:r w:rsidRPr="00A9018A">
        <w:rPr>
          <w:rFonts w:asciiTheme="minorHAnsi" w:hAnsiTheme="minorHAnsi"/>
        </w:rPr>
        <w:t xml:space="preserve"> doorklikken naar opleid</w:t>
      </w:r>
      <w:r w:rsidR="00A9018A" w:rsidRPr="00A9018A">
        <w:rPr>
          <w:rFonts w:asciiTheme="minorHAnsi" w:hAnsiTheme="minorHAnsi"/>
        </w:rPr>
        <w:t xml:space="preserve">ing en </w:t>
      </w:r>
      <w:proofErr w:type="spellStart"/>
      <w:r w:rsidR="00A9018A" w:rsidRPr="00A9018A">
        <w:rPr>
          <w:rFonts w:asciiTheme="minorHAnsi" w:hAnsiTheme="minorHAnsi"/>
        </w:rPr>
        <w:t>blended</w:t>
      </w:r>
      <w:proofErr w:type="spellEnd"/>
      <w:r w:rsidR="00A9018A" w:rsidRPr="00A9018A">
        <w:rPr>
          <w:rFonts w:asciiTheme="minorHAnsi" w:hAnsiTheme="minorHAnsi"/>
        </w:rPr>
        <w:t xml:space="preserve"> basiscursus februari</w:t>
      </w:r>
      <w:r w:rsidR="00633DFB" w:rsidRPr="00A9018A">
        <w:rPr>
          <w:rFonts w:asciiTheme="minorHAnsi" w:hAnsiTheme="minorHAnsi"/>
        </w:rPr>
        <w:t xml:space="preserve"> 20</w:t>
      </w:r>
      <w:r w:rsidR="00585B80">
        <w:rPr>
          <w:rFonts w:asciiTheme="minorHAnsi" w:hAnsiTheme="minorHAnsi"/>
        </w:rPr>
        <w:t>20</w:t>
      </w:r>
      <w:bookmarkStart w:id="0" w:name="_GoBack"/>
      <w:bookmarkEnd w:id="0"/>
    </w:p>
    <w:p w:rsidR="007749B1" w:rsidRPr="00A9018A" w:rsidRDefault="007749B1" w:rsidP="002A3799">
      <w:pPr>
        <w:pStyle w:val="Normaalweb"/>
        <w:rPr>
          <w:rFonts w:asciiTheme="minorHAnsi" w:hAnsiTheme="minorHAnsi"/>
        </w:rPr>
      </w:pPr>
      <w:r w:rsidRPr="00A9018A">
        <w:rPr>
          <w:rFonts w:asciiTheme="minorHAnsi" w:hAnsiTheme="minorHAnsi"/>
        </w:rPr>
        <w:t xml:space="preserve">Kosten: Euro </w:t>
      </w:r>
      <w:r w:rsidR="00A9018A" w:rsidRPr="00A9018A">
        <w:rPr>
          <w:rFonts w:asciiTheme="minorHAnsi" w:hAnsiTheme="minorHAnsi"/>
        </w:rPr>
        <w:t>25</w:t>
      </w:r>
      <w:r w:rsidRPr="00A9018A">
        <w:rPr>
          <w:rFonts w:asciiTheme="minorHAnsi" w:hAnsiTheme="minorHAnsi"/>
        </w:rPr>
        <w:t>00,00 vrij van BTW, inclusief readers, koffie en thee, exclusief lunch en boeken</w:t>
      </w:r>
      <w:r w:rsidR="002A3799" w:rsidRPr="00A9018A">
        <w:rPr>
          <w:rFonts w:asciiTheme="minorHAnsi" w:hAnsiTheme="minorHAnsi"/>
        </w:rPr>
        <w:t>.</w:t>
      </w:r>
    </w:p>
    <w:sectPr w:rsidR="007749B1" w:rsidRPr="00A9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2"/>
    <w:multiLevelType w:val="hybridMultilevel"/>
    <w:tmpl w:val="4EA45A8C"/>
    <w:lvl w:ilvl="0" w:tplc="22706DF8">
      <w:start w:val="1"/>
      <w:numFmt w:val="decimal"/>
      <w:lvlText w:val="%1"/>
      <w:lvlJc w:val="left"/>
      <w:pPr>
        <w:ind w:left="177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1B290F"/>
    <w:multiLevelType w:val="multilevel"/>
    <w:tmpl w:val="D4D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C1F6F"/>
    <w:multiLevelType w:val="hybridMultilevel"/>
    <w:tmpl w:val="D1C62840"/>
    <w:lvl w:ilvl="0" w:tplc="F0A6B8FA">
      <w:start w:val="1"/>
      <w:numFmt w:val="decimal"/>
      <w:lvlText w:val="%1"/>
      <w:lvlJc w:val="left"/>
      <w:pPr>
        <w:ind w:left="177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B44D32"/>
    <w:multiLevelType w:val="multilevel"/>
    <w:tmpl w:val="5E881E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15AA1"/>
    <w:multiLevelType w:val="multilevel"/>
    <w:tmpl w:val="5C2ECC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C6FB3"/>
    <w:multiLevelType w:val="multilevel"/>
    <w:tmpl w:val="EE8E5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4094F"/>
    <w:multiLevelType w:val="multilevel"/>
    <w:tmpl w:val="79DC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96C34"/>
    <w:multiLevelType w:val="multilevel"/>
    <w:tmpl w:val="A8487D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B3BB8"/>
    <w:multiLevelType w:val="hybridMultilevel"/>
    <w:tmpl w:val="A81CE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3E44A5"/>
    <w:multiLevelType w:val="multilevel"/>
    <w:tmpl w:val="580EA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8C7CEF"/>
    <w:multiLevelType w:val="multilevel"/>
    <w:tmpl w:val="5D446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B0C82"/>
    <w:multiLevelType w:val="hybridMultilevel"/>
    <w:tmpl w:val="92D8F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9F723F"/>
    <w:multiLevelType w:val="hybridMultilevel"/>
    <w:tmpl w:val="1390DB12"/>
    <w:lvl w:ilvl="0" w:tplc="5E926C82">
      <w:numFmt w:val="bullet"/>
      <w:lvlText w:val="-"/>
      <w:lvlJc w:val="left"/>
      <w:pPr>
        <w:ind w:left="478" w:hanging="360"/>
      </w:pPr>
      <w:rPr>
        <w:rFonts w:ascii="Times New Roman" w:eastAsia="Times New Roman" w:hAnsi="Times New Roman" w:cs="Times New Roman"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abstractNum w:abstractNumId="13" w15:restartNumberingAfterBreak="0">
    <w:nsid w:val="55C07DDF"/>
    <w:multiLevelType w:val="multilevel"/>
    <w:tmpl w:val="3B9E92B6"/>
    <w:lvl w:ilvl="0">
      <w:start w:val="10"/>
      <w:numFmt w:val="decimal"/>
      <w:lvlText w:val="%1."/>
      <w:lvlJc w:val="left"/>
      <w:pPr>
        <w:tabs>
          <w:tab w:val="num" w:pos="720"/>
        </w:tabs>
        <w:ind w:left="720" w:hanging="360"/>
      </w:pPr>
    </w:lvl>
    <w:lvl w:ilvl="1">
      <w:start w:val="2017"/>
      <w:numFmt w:val="bullet"/>
      <w:lvlText w:val=""/>
      <w:lvlJc w:val="left"/>
      <w:pPr>
        <w:ind w:left="1440" w:hanging="360"/>
      </w:pPr>
      <w:rPr>
        <w:rFonts w:ascii="Symbol" w:eastAsiaTheme="minorHAnsi" w:hAnsi="Symbol"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21580"/>
    <w:multiLevelType w:val="multilevel"/>
    <w:tmpl w:val="ED9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FA781F"/>
    <w:multiLevelType w:val="multilevel"/>
    <w:tmpl w:val="218C3A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46288"/>
    <w:multiLevelType w:val="multilevel"/>
    <w:tmpl w:val="A306A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17E69"/>
    <w:multiLevelType w:val="multilevel"/>
    <w:tmpl w:val="902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0271B"/>
    <w:multiLevelType w:val="multilevel"/>
    <w:tmpl w:val="F89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F080D"/>
    <w:multiLevelType w:val="multilevel"/>
    <w:tmpl w:val="2C8A1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8157B9"/>
    <w:multiLevelType w:val="multilevel"/>
    <w:tmpl w:val="20443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555475"/>
    <w:multiLevelType w:val="multilevel"/>
    <w:tmpl w:val="8FB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A879F1"/>
    <w:multiLevelType w:val="multilevel"/>
    <w:tmpl w:val="A5B45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5249DD"/>
    <w:multiLevelType w:val="multilevel"/>
    <w:tmpl w:val="B5CC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6A5D0C"/>
    <w:multiLevelType w:val="multilevel"/>
    <w:tmpl w:val="B3F6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D058A"/>
    <w:multiLevelType w:val="multilevel"/>
    <w:tmpl w:val="79A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0"/>
  </w:num>
  <w:num w:numId="4">
    <w:abstractNumId w:val="18"/>
  </w:num>
  <w:num w:numId="5">
    <w:abstractNumId w:val="21"/>
  </w:num>
  <w:num w:numId="6">
    <w:abstractNumId w:val="14"/>
  </w:num>
  <w:num w:numId="7">
    <w:abstractNumId w:val="1"/>
  </w:num>
  <w:num w:numId="8">
    <w:abstractNumId w:val="23"/>
  </w:num>
  <w:num w:numId="9">
    <w:abstractNumId w:val="6"/>
  </w:num>
  <w:num w:numId="10">
    <w:abstractNumId w:val="2"/>
  </w:num>
  <w:num w:numId="11">
    <w:abstractNumId w:val="0"/>
  </w:num>
  <w:num w:numId="12">
    <w:abstractNumId w:val="12"/>
  </w:num>
  <w:num w:numId="13">
    <w:abstractNumId w:val="8"/>
  </w:num>
  <w:num w:numId="14">
    <w:abstractNumId w:val="15"/>
  </w:num>
  <w:num w:numId="15">
    <w:abstractNumId w:val="24"/>
  </w:num>
  <w:num w:numId="16">
    <w:abstractNumId w:val="22"/>
  </w:num>
  <w:num w:numId="17">
    <w:abstractNumId w:val="5"/>
  </w:num>
  <w:num w:numId="18">
    <w:abstractNumId w:val="20"/>
  </w:num>
  <w:num w:numId="19">
    <w:abstractNumId w:val="16"/>
  </w:num>
  <w:num w:numId="20">
    <w:abstractNumId w:val="4"/>
  </w:num>
  <w:num w:numId="21">
    <w:abstractNumId w:val="7"/>
  </w:num>
  <w:num w:numId="22">
    <w:abstractNumId w:val="3"/>
  </w:num>
  <w:num w:numId="23">
    <w:abstractNumId w:val="19"/>
  </w:num>
  <w:num w:numId="24">
    <w:abstractNumId w:val="13"/>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B1"/>
    <w:rsid w:val="000844C7"/>
    <w:rsid w:val="000C3723"/>
    <w:rsid w:val="002A3799"/>
    <w:rsid w:val="00477477"/>
    <w:rsid w:val="005157E2"/>
    <w:rsid w:val="00585B80"/>
    <w:rsid w:val="00633DFB"/>
    <w:rsid w:val="006F6FD5"/>
    <w:rsid w:val="007749B1"/>
    <w:rsid w:val="00834B0A"/>
    <w:rsid w:val="008A648A"/>
    <w:rsid w:val="00A9018A"/>
    <w:rsid w:val="00D8644F"/>
    <w:rsid w:val="00DE5302"/>
    <w:rsid w:val="00FE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8A65"/>
  <w15:docId w15:val="{8FC785E7-20FB-4BF8-BD89-958B7021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4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749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49B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749B1"/>
    <w:rPr>
      <w:color w:val="0000FF"/>
      <w:u w:val="single"/>
    </w:rPr>
  </w:style>
  <w:style w:type="character" w:customStyle="1" w:styleId="Kop1Char">
    <w:name w:val="Kop 1 Char"/>
    <w:basedOn w:val="Standaardalinea-lettertype"/>
    <w:link w:val="Kop1"/>
    <w:uiPriority w:val="9"/>
    <w:rsid w:val="007749B1"/>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7749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3723"/>
    <w:pPr>
      <w:spacing w:after="160" w:line="259" w:lineRule="auto"/>
      <w:ind w:left="720"/>
      <w:contextualSpacing/>
    </w:pPr>
  </w:style>
  <w:style w:type="paragraph" w:customStyle="1" w:styleId="paragraph">
    <w:name w:val="paragraph"/>
    <w:basedOn w:val="Standaard"/>
    <w:rsid w:val="00585B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5B80"/>
  </w:style>
  <w:style w:type="character" w:customStyle="1" w:styleId="eop">
    <w:name w:val="eop"/>
    <w:basedOn w:val="Standaardalinea-lettertype"/>
    <w:rsid w:val="0058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626">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1303853270">
      <w:bodyDiv w:val="1"/>
      <w:marLeft w:val="0"/>
      <w:marRight w:val="0"/>
      <w:marTop w:val="0"/>
      <w:marBottom w:val="0"/>
      <w:divBdr>
        <w:top w:val="none" w:sz="0" w:space="0" w:color="auto"/>
        <w:left w:val="none" w:sz="0" w:space="0" w:color="auto"/>
        <w:bottom w:val="none" w:sz="0" w:space="0" w:color="auto"/>
        <w:right w:val="none" w:sz="0" w:space="0" w:color="auto"/>
      </w:divBdr>
    </w:div>
    <w:div w:id="1489979881">
      <w:bodyDiv w:val="1"/>
      <w:marLeft w:val="0"/>
      <w:marRight w:val="0"/>
      <w:marTop w:val="0"/>
      <w:marBottom w:val="0"/>
      <w:divBdr>
        <w:top w:val="none" w:sz="0" w:space="0" w:color="auto"/>
        <w:left w:val="none" w:sz="0" w:space="0" w:color="auto"/>
        <w:bottom w:val="none" w:sz="0" w:space="0" w:color="auto"/>
        <w:right w:val="none" w:sz="0" w:space="0" w:color="auto"/>
      </w:divBdr>
    </w:div>
    <w:div w:id="1774013716">
      <w:bodyDiv w:val="1"/>
      <w:marLeft w:val="0"/>
      <w:marRight w:val="0"/>
      <w:marTop w:val="0"/>
      <w:marBottom w:val="0"/>
      <w:divBdr>
        <w:top w:val="none" w:sz="0" w:space="0" w:color="auto"/>
        <w:left w:val="none" w:sz="0" w:space="0" w:color="auto"/>
        <w:bottom w:val="none" w:sz="0" w:space="0" w:color="auto"/>
        <w:right w:val="none" w:sz="0" w:space="0" w:color="auto"/>
      </w:divBdr>
    </w:div>
    <w:div w:id="21366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el54.nl" TargetMode="External"/><Relationship Id="rId5" Type="http://schemas.openxmlformats.org/officeDocument/2006/relationships/hyperlink" Target="http://www.singel54.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loekpeute</dc:creator>
  <cp:lastModifiedBy>loek peute</cp:lastModifiedBy>
  <cp:revision>2</cp:revision>
  <dcterms:created xsi:type="dcterms:W3CDTF">2019-04-13T13:35:00Z</dcterms:created>
  <dcterms:modified xsi:type="dcterms:W3CDTF">2019-04-13T13:35:00Z</dcterms:modified>
</cp:coreProperties>
</file>